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B5A0" w14:textId="77777777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right="9"/>
        <w:jc w:val="center"/>
        <w:rPr>
          <w:sz w:val="43"/>
          <w:szCs w:val="43"/>
        </w:rPr>
      </w:pPr>
      <w:r>
        <w:rPr>
          <w:noProof/>
          <w:sz w:val="43"/>
          <w:szCs w:val="43"/>
        </w:rPr>
        <w:drawing>
          <wp:inline distT="114300" distB="114300" distL="114300" distR="114300" wp14:anchorId="3010F320" wp14:editId="154BEFC4">
            <wp:extent cx="5005388" cy="182304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5388" cy="1823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03B197" w14:textId="77777777" w:rsidR="0084582D" w:rsidRDefault="008458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right="9"/>
        <w:jc w:val="center"/>
        <w:rPr>
          <w:sz w:val="43"/>
          <w:szCs w:val="43"/>
        </w:rPr>
      </w:pPr>
    </w:p>
    <w:p w14:paraId="60C0A813" w14:textId="77777777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right="9"/>
        <w:jc w:val="center"/>
        <w:rPr>
          <w:color w:val="000000"/>
          <w:sz w:val="43"/>
          <w:szCs w:val="43"/>
        </w:rPr>
      </w:pPr>
      <w:r>
        <w:rPr>
          <w:color w:val="000000"/>
          <w:sz w:val="43"/>
          <w:szCs w:val="43"/>
        </w:rPr>
        <w:t xml:space="preserve">100% Virtual Conference </w:t>
      </w:r>
    </w:p>
    <w:p w14:paraId="59FCBFE9" w14:textId="77777777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sz w:val="43"/>
          <w:szCs w:val="43"/>
        </w:rPr>
      </w:pPr>
      <w:r>
        <w:rPr>
          <w:sz w:val="43"/>
          <w:szCs w:val="43"/>
        </w:rPr>
        <w:t>#thebigIDEA@SCAEYC</w:t>
      </w:r>
    </w:p>
    <w:p w14:paraId="505B33C5" w14:textId="77777777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color w:val="000000"/>
          <w:sz w:val="43"/>
          <w:szCs w:val="43"/>
        </w:rPr>
      </w:pPr>
      <w:r>
        <w:rPr>
          <w:sz w:val="43"/>
          <w:szCs w:val="43"/>
        </w:rPr>
        <w:t>(Inclusion, Diversity, Equity and Accessibility)</w:t>
      </w:r>
      <w:r>
        <w:rPr>
          <w:color w:val="000000"/>
          <w:sz w:val="43"/>
          <w:szCs w:val="43"/>
        </w:rPr>
        <w:t xml:space="preserve"> </w:t>
      </w:r>
    </w:p>
    <w:p w14:paraId="55DDFC82" w14:textId="77777777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jc w:val="center"/>
        <w:rPr>
          <w:rFonts w:ascii="Times New Roman" w:eastAsia="Times New Roman" w:hAnsi="Times New Roman" w:cs="Times New Roman"/>
          <w:color w:val="3C78D8"/>
          <w:sz w:val="24"/>
          <w:szCs w:val="24"/>
        </w:rPr>
      </w:pPr>
      <w:r>
        <w:rPr>
          <w:rFonts w:ascii="Times New Roman" w:eastAsia="Times New Roman" w:hAnsi="Times New Roman" w:cs="Times New Roman"/>
          <w:color w:val="3C78D8"/>
          <w:sz w:val="24"/>
          <w:szCs w:val="24"/>
        </w:rPr>
        <w:t xml:space="preserve">October 2 - November 13, 2021 </w:t>
      </w:r>
    </w:p>
    <w:p w14:paraId="402CEF4D" w14:textId="77777777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3C78D8"/>
          <w:sz w:val="24"/>
          <w:szCs w:val="24"/>
        </w:rPr>
      </w:pPr>
      <w:r>
        <w:rPr>
          <w:rFonts w:ascii="Times New Roman" w:eastAsia="Times New Roman" w:hAnsi="Times New Roman" w:cs="Times New Roman"/>
          <w:color w:val="3C78D8"/>
          <w:sz w:val="24"/>
          <w:szCs w:val="24"/>
        </w:rPr>
        <w:t xml:space="preserve">Keynote Sessions with Jenna </w:t>
      </w:r>
      <w:proofErr w:type="spellStart"/>
      <w:r>
        <w:rPr>
          <w:rFonts w:ascii="Times New Roman" w:eastAsia="Times New Roman" w:hAnsi="Times New Roman" w:cs="Times New Roman"/>
          <w:color w:val="3C78D8"/>
          <w:sz w:val="24"/>
          <w:szCs w:val="24"/>
        </w:rPr>
        <w:t>Sekerak</w:t>
      </w:r>
      <w:proofErr w:type="spellEnd"/>
      <w:r>
        <w:rPr>
          <w:rFonts w:ascii="Times New Roman" w:eastAsia="Times New Roman" w:hAnsi="Times New Roman" w:cs="Times New Roman"/>
          <w:color w:val="3C78D8"/>
          <w:sz w:val="24"/>
          <w:szCs w:val="24"/>
        </w:rPr>
        <w:t xml:space="preserve"> - November 12 @ 10</w:t>
      </w:r>
    </w:p>
    <w:p w14:paraId="16E54247" w14:textId="77777777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3C78D8"/>
          <w:sz w:val="24"/>
          <w:szCs w:val="24"/>
        </w:rPr>
      </w:pPr>
      <w:r>
        <w:rPr>
          <w:rFonts w:ascii="Times New Roman" w:eastAsia="Times New Roman" w:hAnsi="Times New Roman" w:cs="Times New Roman"/>
          <w:color w:val="3C78D8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3C78D8"/>
          <w:sz w:val="24"/>
          <w:szCs w:val="24"/>
        </w:rPr>
        <w:t>Iheoma</w:t>
      </w:r>
      <w:proofErr w:type="spellEnd"/>
      <w:r>
        <w:rPr>
          <w:rFonts w:ascii="Times New Roman" w:eastAsia="Times New Roman" w:hAnsi="Times New Roman" w:cs="Times New Roman"/>
          <w:color w:val="3C78D8"/>
          <w:sz w:val="24"/>
          <w:szCs w:val="24"/>
        </w:rPr>
        <w:t xml:space="preserve"> Iruka - November 13 @ 10</w:t>
      </w:r>
    </w:p>
    <w:p w14:paraId="742C6772" w14:textId="77777777" w:rsidR="0084582D" w:rsidRDefault="008458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3C78D8"/>
          <w:sz w:val="24"/>
          <w:szCs w:val="24"/>
        </w:rPr>
      </w:pPr>
    </w:p>
    <w:p w14:paraId="66896F75" w14:textId="77777777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REGISTRATION FORM </w:t>
      </w:r>
    </w:p>
    <w:p w14:paraId="4185BCD6" w14:textId="5CD78C27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486" w:lineRule="auto"/>
        <w:ind w:right="49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Name: _____________________________________________________________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  <w:r w:rsidR="008512C2">
        <w:rPr>
          <w:rFonts w:ascii="Verdana" w:eastAsia="Verdana" w:hAnsi="Verdana" w:cs="Verdana"/>
          <w:b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Place of Employment or School __________________________________________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  <w:r w:rsidR="008512C2">
        <w:rPr>
          <w:rFonts w:ascii="Verdana" w:eastAsia="Verdana" w:hAnsi="Verdana" w:cs="Verdana"/>
          <w:b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SC Endeavors Registry ID#_____________________________________________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Address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 xml:space="preserve"> ______________________City ____</w:t>
      </w:r>
      <w:r w:rsidR="008512C2">
        <w:rPr>
          <w:rFonts w:ascii="Verdana" w:eastAsia="Verdana" w:hAnsi="Verdana" w:cs="Verdana"/>
          <w:color w:val="000000"/>
          <w:sz w:val="18"/>
          <w:szCs w:val="18"/>
          <w:u w:val="single"/>
        </w:rPr>
        <w:t>_____________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__Zip Code_______________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42AA35B5" w14:textId="77777777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Phone:                                                  E-Mail ___________________________________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03B0B586" w14:textId="77777777" w:rsidR="008512C2" w:rsidRDefault="008512C2" w:rsidP="0085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  <w:u w:val="single"/>
        </w:rPr>
        <w:t>Conference Registration Rate – Non-Members $150.00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</w:t>
      </w:r>
    </w:p>
    <w:p w14:paraId="2D3093A6" w14:textId="77777777" w:rsidR="008512C2" w:rsidRDefault="008512C2" w:rsidP="0085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2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  <w:u w:val="single"/>
        </w:rPr>
        <w:t>If you are already a current Standard Member, the fee is $100.00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</w:t>
      </w:r>
    </w:p>
    <w:p w14:paraId="16DB4409" w14:textId="25192804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2" w:lineRule="auto"/>
        <w:ind w:left="16" w:right="143" w:hanging="6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Conference registration includes a standard membership in SCAEYC/NAEYC. </w:t>
      </w:r>
      <w:r w:rsidR="008512C2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An individual </w:t>
      </w:r>
      <w:r>
        <w:rPr>
          <w:rFonts w:ascii="Verdana" w:eastAsia="Verdana" w:hAnsi="Verdana" w:cs="Verdana"/>
          <w:sz w:val="18"/>
          <w:szCs w:val="18"/>
        </w:rPr>
        <w:t>email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and mailing address are required. </w:t>
      </w:r>
    </w:p>
    <w:p w14:paraId="11D156ED" w14:textId="77777777" w:rsidR="008512C2" w:rsidRDefault="0085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1" w:right="484"/>
        <w:rPr>
          <w:rFonts w:ascii="Verdana" w:eastAsia="Verdana" w:hAnsi="Verdana" w:cs="Verdana"/>
          <w:color w:val="000000"/>
          <w:sz w:val="18"/>
          <w:szCs w:val="18"/>
        </w:rPr>
      </w:pPr>
    </w:p>
    <w:p w14:paraId="74CDDA98" w14:textId="762202C6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1" w:right="48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Your membership includes one print journal. You may choose ___Young Children or ___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Teaching  Young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Children. </w:t>
      </w:r>
      <w:r w:rsidR="008512C2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1847E472" w14:textId="77777777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left="197"/>
        <w:rPr>
          <w:rFonts w:ascii="Verdana" w:eastAsia="Verdana" w:hAnsi="Verdana" w:cs="Verdana"/>
          <w:b/>
          <w:color w:val="1155CC"/>
          <w:sz w:val="18"/>
          <w:szCs w:val="18"/>
        </w:rPr>
      </w:pPr>
      <w:r>
        <w:rPr>
          <w:rFonts w:ascii="Verdana" w:eastAsia="Verdana" w:hAnsi="Verdana" w:cs="Verdana"/>
          <w:b/>
          <w:color w:val="1155CC"/>
          <w:sz w:val="18"/>
          <w:szCs w:val="18"/>
        </w:rPr>
        <w:t xml:space="preserve">Make Checks Payable to SCAEYC Conference and mail to: </w:t>
      </w:r>
    </w:p>
    <w:p w14:paraId="19139A32" w14:textId="77777777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93"/>
        <w:rPr>
          <w:rFonts w:ascii="Verdana" w:eastAsia="Verdana" w:hAnsi="Verdana" w:cs="Verdana"/>
          <w:color w:val="1155CC"/>
          <w:sz w:val="19"/>
          <w:szCs w:val="19"/>
        </w:rPr>
      </w:pPr>
      <w:r>
        <w:rPr>
          <w:rFonts w:ascii="Verdana" w:eastAsia="Verdana" w:hAnsi="Verdana" w:cs="Verdana"/>
          <w:color w:val="1155CC"/>
          <w:sz w:val="19"/>
          <w:szCs w:val="19"/>
        </w:rPr>
        <w:t xml:space="preserve">SCAEYC P.O. Box </w:t>
      </w:r>
      <w:proofErr w:type="gramStart"/>
      <w:r>
        <w:rPr>
          <w:rFonts w:ascii="Verdana" w:eastAsia="Verdana" w:hAnsi="Verdana" w:cs="Verdana"/>
          <w:color w:val="1155CC"/>
          <w:sz w:val="19"/>
          <w:szCs w:val="19"/>
        </w:rPr>
        <w:t>823  Mauldin</w:t>
      </w:r>
      <w:proofErr w:type="gramEnd"/>
      <w:r>
        <w:rPr>
          <w:rFonts w:ascii="Verdana" w:eastAsia="Verdana" w:hAnsi="Verdana" w:cs="Verdana"/>
          <w:color w:val="1155CC"/>
          <w:sz w:val="19"/>
          <w:szCs w:val="19"/>
        </w:rPr>
        <w:t xml:space="preserve">, SC 29662 </w:t>
      </w:r>
    </w:p>
    <w:p w14:paraId="42BDF302" w14:textId="1F1076DA" w:rsidR="008512C2" w:rsidRDefault="0094155B" w:rsidP="0085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3" w:lineRule="auto"/>
        <w:ind w:right="23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To pay with a credit card, e-mail the completed registration form to </w:t>
      </w:r>
      <w:hyperlink r:id="rId7">
        <w:r>
          <w:rPr>
            <w:rFonts w:ascii="Verdana" w:eastAsia="Verdana" w:hAnsi="Verdana" w:cs="Verdana"/>
            <w:color w:val="1155CC"/>
            <w:sz w:val="18"/>
            <w:szCs w:val="18"/>
            <w:u w:val="single"/>
          </w:rPr>
          <w:t>SouthCarolina</w:t>
        </w:r>
      </w:hyperlink>
      <w:hyperlink r:id="rId8">
        <w:r>
          <w:rPr>
            <w:rFonts w:ascii="Verdana" w:eastAsia="Verdana" w:hAnsi="Verdana" w:cs="Verdana"/>
            <w:color w:val="1155CC"/>
            <w:sz w:val="18"/>
            <w:szCs w:val="18"/>
            <w:u w:val="single"/>
          </w:rPr>
          <w:t>SCAEYC@gmail.com</w:t>
        </w:r>
      </w:hyperlink>
      <w:r>
        <w:rPr>
          <w:rFonts w:ascii="Verdana" w:eastAsia="Verdana" w:hAnsi="Verdana" w:cs="Verdana"/>
          <w:sz w:val="18"/>
          <w:szCs w:val="18"/>
        </w:rPr>
        <w:t xml:space="preserve"> </w:t>
      </w:r>
      <w:r w:rsidR="008512C2">
        <w:rPr>
          <w:rFonts w:ascii="Verdana" w:eastAsia="Verdana" w:hAnsi="Verdana" w:cs="Verdana"/>
          <w:sz w:val="18"/>
          <w:szCs w:val="18"/>
        </w:rPr>
        <w:t>then p</w:t>
      </w:r>
      <w:r w:rsidR="008512C2">
        <w:rPr>
          <w:rFonts w:ascii="Verdana" w:eastAsia="Verdana" w:hAnsi="Verdana" w:cs="Verdana"/>
          <w:color w:val="000000"/>
          <w:sz w:val="18"/>
          <w:szCs w:val="18"/>
        </w:rPr>
        <w:t xml:space="preserve">ay online at </w:t>
      </w:r>
      <w:hyperlink r:id="rId9" w:history="1">
        <w:r w:rsidR="008512C2" w:rsidRPr="00B761DF">
          <w:rPr>
            <w:rStyle w:val="Hyperlink"/>
            <w:rFonts w:ascii="Verdana" w:eastAsia="Verdana" w:hAnsi="Verdana" w:cs="Verdana"/>
            <w:sz w:val="18"/>
            <w:szCs w:val="18"/>
          </w:rPr>
          <w:t>http://scaeyc.org/2021-scaeyc-conference-registration-payment/</w:t>
        </w:r>
      </w:hyperlink>
      <w:r w:rsidR="008512C2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200F2D28" w14:textId="3CEF12A0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3" w:lineRule="auto"/>
        <w:ind w:left="189" w:right="23" w:hanging="9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*Please indicate the </w:t>
      </w:r>
      <w:r>
        <w:rPr>
          <w:rFonts w:ascii="Verdana" w:eastAsia="Verdana" w:hAnsi="Verdana" w:cs="Verdana"/>
          <w:i/>
          <w:sz w:val="18"/>
          <w:szCs w:val="18"/>
        </w:rPr>
        <w:t>email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that should be used for the invoice</w:t>
      </w:r>
      <w:r>
        <w:rPr>
          <w:rFonts w:ascii="Verdana" w:eastAsia="Verdana" w:hAnsi="Verdana" w:cs="Verdana"/>
          <w:i/>
          <w:sz w:val="18"/>
          <w:szCs w:val="18"/>
        </w:rPr>
        <w:t xml:space="preserve"> and SC Endeavors ID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.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11DD5799" w14:textId="77777777" w:rsidR="008512C2" w:rsidRDefault="0085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5" w:right="196" w:hanging="4"/>
        <w:rPr>
          <w:rFonts w:ascii="Verdana" w:eastAsia="Verdana" w:hAnsi="Verdana" w:cs="Verdana"/>
          <w:color w:val="000000"/>
          <w:sz w:val="18"/>
          <w:szCs w:val="18"/>
        </w:rPr>
      </w:pPr>
    </w:p>
    <w:p w14:paraId="000D90A4" w14:textId="32235E17" w:rsidR="008512C2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5" w:right="196" w:hanging="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Your conference registration includes </w:t>
      </w:r>
      <w:proofErr w:type="gramStart"/>
      <w:r>
        <w:rPr>
          <w:rFonts w:ascii="Verdana" w:eastAsia="Verdana" w:hAnsi="Verdana" w:cs="Verdana"/>
          <w:sz w:val="18"/>
          <w:szCs w:val="18"/>
        </w:rPr>
        <w:t>any and all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sessions from October 2 to November 13, including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our </w:t>
      </w:r>
      <w:r>
        <w:rPr>
          <w:rFonts w:ascii="Verdana" w:eastAsia="Verdana" w:hAnsi="Verdana" w:cs="Verdana"/>
          <w:sz w:val="18"/>
          <w:szCs w:val="18"/>
        </w:rPr>
        <w:t>two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keynote sessions.  These sessions will provide an opportunity to learn valuable information and share readings from NAEYC publications. </w:t>
      </w:r>
    </w:p>
    <w:p w14:paraId="7E75C19E" w14:textId="77777777" w:rsidR="008512C2" w:rsidRDefault="00851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5" w:right="196" w:hanging="4"/>
        <w:rPr>
          <w:rFonts w:ascii="Verdana" w:eastAsia="Verdana" w:hAnsi="Verdana" w:cs="Verdana"/>
          <w:color w:val="000000"/>
          <w:sz w:val="18"/>
          <w:szCs w:val="18"/>
        </w:rPr>
      </w:pPr>
    </w:p>
    <w:p w14:paraId="545246F4" w14:textId="1DE6DE69" w:rsidR="0084582D" w:rsidRDefault="00941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5" w:right="196" w:hanging="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See the </w:t>
      </w:r>
      <w:r w:rsidR="008512C2">
        <w:rPr>
          <w:rFonts w:ascii="Verdana" w:eastAsia="Verdana" w:hAnsi="Verdana" w:cs="Verdana"/>
          <w:color w:val="000000"/>
          <w:sz w:val="18"/>
          <w:szCs w:val="18"/>
        </w:rPr>
        <w:t>latest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8512C2">
        <w:rPr>
          <w:rFonts w:ascii="Verdana" w:eastAsia="Verdana" w:hAnsi="Verdana" w:cs="Verdana"/>
          <w:color w:val="000000"/>
          <w:sz w:val="18"/>
          <w:szCs w:val="18"/>
        </w:rPr>
        <w:t xml:space="preserve">session </w:t>
      </w:r>
      <w:r>
        <w:rPr>
          <w:rFonts w:ascii="Verdana" w:eastAsia="Verdana" w:hAnsi="Verdana" w:cs="Verdana"/>
          <w:color w:val="000000"/>
          <w:sz w:val="18"/>
          <w:szCs w:val="18"/>
        </w:rPr>
        <w:t>schedule</w:t>
      </w:r>
      <w:r w:rsidR="008512C2">
        <w:rPr>
          <w:rFonts w:ascii="Verdana" w:eastAsia="Verdana" w:hAnsi="Verdana" w:cs="Verdana"/>
          <w:color w:val="000000"/>
          <w:sz w:val="18"/>
          <w:szCs w:val="18"/>
        </w:rPr>
        <w:t xml:space="preserve"> at </w:t>
      </w:r>
      <w:hyperlink r:id="rId10" w:history="1">
        <w:r w:rsidR="008512C2" w:rsidRPr="00B761DF">
          <w:rPr>
            <w:rStyle w:val="Hyperlink"/>
            <w:rFonts w:ascii="Verdana" w:eastAsia="Verdana" w:hAnsi="Verdana" w:cs="Verdana"/>
            <w:sz w:val="18"/>
            <w:szCs w:val="18"/>
          </w:rPr>
          <w:t>http://scaeyc.org/2021-scaeyc-conference-schedule/</w:t>
        </w:r>
      </w:hyperlink>
      <w:r w:rsidR="008512C2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7378D122" w14:textId="77777777" w:rsidR="0084582D" w:rsidRDefault="008458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35" w:right="392" w:hanging="7"/>
        <w:rPr>
          <w:rFonts w:ascii="Times New Roman" w:eastAsia="Times New Roman" w:hAnsi="Times New Roman" w:cs="Times New Roman"/>
          <w:sz w:val="24"/>
          <w:szCs w:val="24"/>
        </w:rPr>
      </w:pPr>
    </w:p>
    <w:sectPr w:rsidR="0084582D" w:rsidSect="008512C2">
      <w:pgSz w:w="12240" w:h="15840"/>
      <w:pgMar w:top="810" w:right="1430" w:bottom="45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10E" w14:textId="77777777" w:rsidR="007B2ABC" w:rsidRDefault="007B2ABC" w:rsidP="005430A5">
      <w:pPr>
        <w:spacing w:line="240" w:lineRule="auto"/>
      </w:pPr>
      <w:r>
        <w:separator/>
      </w:r>
    </w:p>
  </w:endnote>
  <w:endnote w:type="continuationSeparator" w:id="0">
    <w:p w14:paraId="40472CD6" w14:textId="77777777" w:rsidR="007B2ABC" w:rsidRDefault="007B2ABC" w:rsidP="00543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02D6" w14:textId="77777777" w:rsidR="007B2ABC" w:rsidRDefault="007B2ABC" w:rsidP="005430A5">
      <w:pPr>
        <w:spacing w:line="240" w:lineRule="auto"/>
      </w:pPr>
      <w:r>
        <w:separator/>
      </w:r>
    </w:p>
  </w:footnote>
  <w:footnote w:type="continuationSeparator" w:id="0">
    <w:p w14:paraId="65F2BEA2" w14:textId="77777777" w:rsidR="007B2ABC" w:rsidRDefault="007B2ABC" w:rsidP="005430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2D"/>
    <w:rsid w:val="005430A5"/>
    <w:rsid w:val="007728E3"/>
    <w:rsid w:val="007B2ABC"/>
    <w:rsid w:val="00810693"/>
    <w:rsid w:val="0084582D"/>
    <w:rsid w:val="008512C2"/>
    <w:rsid w:val="0094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8447F"/>
  <w15:docId w15:val="{E28DD6AC-4E04-4724-AAD6-D4C435D2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512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CarolinaSCAEY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uthCarolinaSCAEYC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scaeyc.org/2021-scaeyc-conference-schedul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caeyc.org/2021-scaeyc-conference-registration-pay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Burton</cp:lastModifiedBy>
  <cp:revision>5</cp:revision>
  <cp:lastPrinted>2021-09-07T15:41:00Z</cp:lastPrinted>
  <dcterms:created xsi:type="dcterms:W3CDTF">2021-09-07T15:40:00Z</dcterms:created>
  <dcterms:modified xsi:type="dcterms:W3CDTF">2021-09-17T21:20:00Z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d746c0-3369-42be-bf83-6862f3f56ae7_Enabled">
    <vt:lpwstr>true</vt:lpwstr>
  </property>
  <property fmtid="{D5CDD505-2E9C-101B-9397-08002B2CF9AE}" pid="3" name="MSIP_Label_e9d746c0-3369-42be-bf83-6862f3f56ae7_SetDate">
    <vt:lpwstr>2021-09-07T14:37:40Z</vt:lpwstr>
  </property>
  <property fmtid="{D5CDD505-2E9C-101B-9397-08002B2CF9AE}" pid="4" name="MSIP_Label_e9d746c0-3369-42be-bf83-6862f3f56ae7_Method">
    <vt:lpwstr>Standard</vt:lpwstr>
  </property>
  <property fmtid="{D5CDD505-2E9C-101B-9397-08002B2CF9AE}" pid="5" name="MSIP_Label_e9d746c0-3369-42be-bf83-6862f3f56ae7_Name">
    <vt:lpwstr>Fluor General</vt:lpwstr>
  </property>
  <property fmtid="{D5CDD505-2E9C-101B-9397-08002B2CF9AE}" pid="6" name="MSIP_Label_e9d746c0-3369-42be-bf83-6862f3f56ae7_SiteId">
    <vt:lpwstr>75864cfe-f26d-419c-b69d-c638695b5533</vt:lpwstr>
  </property>
  <property fmtid="{D5CDD505-2E9C-101B-9397-08002B2CF9AE}" pid="7" name="MSIP_Label_e9d746c0-3369-42be-bf83-6862f3f56ae7_ActionId">
    <vt:lpwstr>24e46d85-6565-4bda-864e-0708ada72c8a</vt:lpwstr>
  </property>
  <property fmtid="{D5CDD505-2E9C-101B-9397-08002B2CF9AE}" pid="8" name="MSIP_Label_e9d746c0-3369-42be-bf83-6862f3f56ae7_ContentBits">
    <vt:lpwstr>0</vt:lpwstr>
  </property>
</Properties>
</file>